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47579" w14:textId="389A3703" w:rsidR="004530BE" w:rsidRDefault="004530BE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6B572068" wp14:editId="2F22D54E">
            <wp:simplePos x="0" y="0"/>
            <wp:positionH relativeFrom="column">
              <wp:posOffset>-900752</wp:posOffset>
            </wp:positionH>
            <wp:positionV relativeFrom="paragraph">
              <wp:posOffset>-914400</wp:posOffset>
            </wp:positionV>
            <wp:extent cx="7602195" cy="10806249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195" cy="1080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14:paraId="3BAB863D" w14:textId="77777777" w:rsidR="004530BE" w:rsidRDefault="004530BE">
      <w:pPr>
        <w:rPr>
          <w:cs/>
        </w:rPr>
        <w:sectPr w:rsidR="004530B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784345" w14:textId="5AA8B0D7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14951CB2" w14:textId="7D26BB52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สถานีตำรวจภูธรหนองขาว ประจำเดือน</w:t>
      </w:r>
      <w:r w:rsidR="009D4CDE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 2567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ประจำปีงบประมาณ พ.ศ.2567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4530BE" w14:paraId="69D04033" w14:textId="77777777" w:rsidTr="00833321">
        <w:trPr>
          <w:trHeight w:val="915"/>
          <w:jc w:val="center"/>
        </w:trPr>
        <w:tc>
          <w:tcPr>
            <w:tcW w:w="4248" w:type="dxa"/>
            <w:vAlign w:val="center"/>
          </w:tcPr>
          <w:p w14:paraId="4FD047CC" w14:textId="4EA80BA5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050" w:type="dxa"/>
            <w:vAlign w:val="center"/>
          </w:tcPr>
          <w:p w14:paraId="045F3F7F" w14:textId="0408759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55138B34" w14:textId="620D96B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530BE" w14:paraId="75444774" w14:textId="77777777" w:rsidTr="00833321">
        <w:trPr>
          <w:jc w:val="center"/>
        </w:trPr>
        <w:tc>
          <w:tcPr>
            <w:tcW w:w="4248" w:type="dxa"/>
          </w:tcPr>
          <w:p w14:paraId="41523BB7" w14:textId="77777777" w:rsidR="00833321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753BDD75" w14:textId="3DD8CD8C" w:rsidR="004530BE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การจัดการทรัพย์สินของราชการ ของบริจาค</w:t>
            </w:r>
          </w:p>
        </w:tc>
        <w:tc>
          <w:tcPr>
            <w:tcW w:w="5050" w:type="dxa"/>
          </w:tcPr>
          <w:p w14:paraId="11B0A3D6" w14:textId="5EDCE52C" w:rsidR="00833321" w:rsidRDefault="00833321" w:rsidP="008333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6360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 มกราคม 2567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09.30 น. </w:t>
            </w:r>
          </w:p>
          <w:p w14:paraId="14ABD827" w14:textId="498CE0B6" w:rsidR="004530BE" w:rsidRDefault="00A62F1D" w:rsidP="008333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พ.ต.ท.พัฒนา ภมรพล สว.อก</w:t>
            </w:r>
            <w:r w:rsidR="008333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.สภ.หนองขาว พร้อมด้วย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 ได้ดำเนินการตรวจสอบอาวุธปืนหลวงที่เบิกใช้ ผลปรากฏว่าอาวุธปืนหลวงได้เบิกจ่ายตรงตามบัญชี และไม่มีอาวุธปืนหลวงสูญหายแต่อย่างใด</w:t>
            </w:r>
          </w:p>
        </w:tc>
        <w:tc>
          <w:tcPr>
            <w:tcW w:w="4650" w:type="dxa"/>
          </w:tcPr>
          <w:p w14:paraId="241B9D35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0CBB6" w14:textId="7308E244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043264A4" wp14:editId="43743CEE">
                  <wp:extent cx="1181605" cy="2626250"/>
                  <wp:effectExtent l="0" t="0" r="0" b="317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05" cy="262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2F1D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A62F1D"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75DC5D18" wp14:editId="3B8038E5">
                  <wp:extent cx="1177313" cy="2616708"/>
                  <wp:effectExtent l="0" t="0" r="381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13" cy="261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5C3E2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6D70E" w14:textId="633DDFFB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01362" w14:textId="526ACF12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C14AD5" w14:textId="77777777" w:rsidR="004530BE" w:rsidRPr="004530BE" w:rsidRDefault="004530BE" w:rsidP="004530B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93545BD" w14:textId="77777777" w:rsidR="004530BE" w:rsidRDefault="004530BE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833321" w14:paraId="15E8ADCE" w14:textId="77777777" w:rsidTr="009C3C29">
        <w:trPr>
          <w:trHeight w:val="915"/>
          <w:jc w:val="center"/>
        </w:trPr>
        <w:tc>
          <w:tcPr>
            <w:tcW w:w="4248" w:type="dxa"/>
            <w:vAlign w:val="center"/>
          </w:tcPr>
          <w:p w14:paraId="56528EF9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5050" w:type="dxa"/>
            <w:vAlign w:val="center"/>
          </w:tcPr>
          <w:p w14:paraId="3843CFE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1C8ADA6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33321" w14:paraId="769E07EF" w14:textId="77777777" w:rsidTr="009C3C29">
        <w:trPr>
          <w:jc w:val="center"/>
        </w:trPr>
        <w:tc>
          <w:tcPr>
            <w:tcW w:w="4248" w:type="dxa"/>
          </w:tcPr>
          <w:p w14:paraId="1A608743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0431DD80" w14:textId="5717EA1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5050" w:type="dxa"/>
          </w:tcPr>
          <w:p w14:paraId="74DD4629" w14:textId="77777777" w:rsidR="006360A5" w:rsidRDefault="006360A5" w:rsidP="006360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10 มกราคม 2567  เวลา 09.30 น. </w:t>
            </w:r>
          </w:p>
          <w:p w14:paraId="2F06AFCC" w14:textId="6964A8B1" w:rsidR="00833321" w:rsidRDefault="00833321" w:rsidP="009C3C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ร.ต.ต.บัญชา โพธิ์ทอง รอง สว.(ป.).สภ.หนองขาว ผู้ดูแลห้องของกลาง ได้ทำการตรวจสอบของกลาง ในคดีอาญา อาวุธปืน พร้อมทั้งจัดทำบัญชีควบคุมทุกรายการสามารถตรวจสอบได้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และจัดเก็บของกลางถูกต้อง ครบถ้วน ตรงตามบัญชี</w:t>
            </w:r>
          </w:p>
        </w:tc>
        <w:tc>
          <w:tcPr>
            <w:tcW w:w="4650" w:type="dxa"/>
          </w:tcPr>
          <w:p w14:paraId="2E92E7A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D8A2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7A357D5" wp14:editId="21356282">
                  <wp:extent cx="1935301" cy="2579820"/>
                  <wp:effectExtent l="0" t="0" r="825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01" cy="257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A7CA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D9F4A" w14:textId="28C8C2E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4946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2A8BA1" w14:textId="72ADF864" w:rsidR="004530BE" w:rsidRDefault="004530BE"/>
    <w:p w14:paraId="3AD57B40" w14:textId="77777777" w:rsidR="004530BE" w:rsidRDefault="004530BE"/>
    <w:p w14:paraId="55D4ED48" w14:textId="4EC48784" w:rsidR="004530BE" w:rsidRDefault="004530BE"/>
    <w:p w14:paraId="609AE35D" w14:textId="77777777" w:rsidR="004530BE" w:rsidRDefault="004530BE"/>
    <w:sectPr w:rsidR="004530BE" w:rsidSect="004530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0BE"/>
    <w:rsid w:val="001E3BDB"/>
    <w:rsid w:val="004530BE"/>
    <w:rsid w:val="006360A5"/>
    <w:rsid w:val="00833321"/>
    <w:rsid w:val="009D4CDE"/>
    <w:rsid w:val="00A62F1D"/>
    <w:rsid w:val="00AD78A4"/>
    <w:rsid w:val="00D32A7B"/>
    <w:rsid w:val="00FC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B703C"/>
  <w15:chartTrackingRefBased/>
  <w15:docId w15:val="{1A38CC50-146B-4CF3-A576-5F62772F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3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142</Words>
  <Characters>638</Characters>
  <Application>Microsoft Office Word</Application>
  <DocSecurity>0</DocSecurity>
  <Lines>37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2024-03-21T07:13:00Z</dcterms:created>
  <dcterms:modified xsi:type="dcterms:W3CDTF">2024-03-21T07:13:00Z</dcterms:modified>
</cp:coreProperties>
</file>